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ÖZ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GEÇMİŞ</w:t>
      </w: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Adı-Soyadı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: Op. Dr.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Şefik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Çaman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İletişim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:       sefik.caman@hotmail.com</w:t>
      </w:r>
    </w:p>
    <w:p w:rsidR="00DB4FBB" w:rsidRDefault="00DB4FBB" w:rsidP="00DB4FB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         0 216 391 06 80 ‘den 1544</w:t>
      </w:r>
    </w:p>
    <w:p w:rsidR="00DB4FBB" w:rsidRDefault="00DB4FBB" w:rsidP="00DB4FB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  <w:t>KİŞİSEL BİLGİLER:</w:t>
      </w: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Doğum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Yeri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Gürsu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>-Bursa</w:t>
      </w: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Doğum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Yılı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>: 1964</w:t>
      </w: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Yabancı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Dil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>: İNGİLİZCE</w:t>
      </w: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  <w:t>UZMANLIK DALI İLE İLGİ ALANLARI:</w:t>
      </w:r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ab/>
      </w:r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Uzmanlık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Dalı: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Çocuk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Cerrahisi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Uzmanı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Uzmanlık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Alanı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İle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İlgili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Spesifik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İlgi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Alanları</w:t>
      </w:r>
      <w:proofErr w:type="spellEnd"/>
      <w:r>
        <w:rPr>
          <w:rFonts w:ascii="Times New Roman" w:hAnsi="Times New Roman" w:cs="Times New Roman"/>
          <w:b/>
          <w:bCs/>
          <w:color w:val="000000"/>
          <w:u w:color="000000"/>
          <w:lang w:val="en-US"/>
        </w:rPr>
        <w:t>:</w:t>
      </w:r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Yenidoğan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Cerrahisi</w:t>
      </w:r>
      <w:proofErr w:type="spellEnd"/>
      <w:proofErr w:type="gramStart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Endoskopik</w:t>
      </w:r>
      <w:proofErr w:type="spellEnd"/>
      <w:proofErr w:type="gram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ve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Laparoskopik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Cerrahi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,  Minimal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İnvazif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US"/>
        </w:rPr>
        <w:t>Cerrahisi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  <w:t>EĞİTİM:</w:t>
      </w:r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u w:color="000000"/>
          <w:lang w:val="en-US"/>
        </w:rPr>
        <w:t>1983-1989</w:t>
      </w:r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Uludağ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Üniv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>.</w:t>
      </w:r>
      <w:proofErr w:type="gramEnd"/>
      <w:r>
        <w:rPr>
          <w:rFonts w:ascii="Arial" w:hAnsi="Arial" w:cs="Arial"/>
          <w:color w:val="000000"/>
          <w:u w:color="000000"/>
          <w:lang w:val="en-US"/>
        </w:rPr>
        <w:t xml:space="preserve"> Tıp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Fakültesi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u w:color="000000"/>
          <w:lang w:val="en-US"/>
        </w:rPr>
        <w:t>2000-2005</w:t>
      </w:r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Uludağ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Üniv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>.</w:t>
      </w:r>
      <w:proofErr w:type="gramEnd"/>
      <w:r>
        <w:rPr>
          <w:rFonts w:ascii="Arial" w:hAnsi="Arial" w:cs="Arial"/>
          <w:color w:val="000000"/>
          <w:u w:color="000000"/>
          <w:lang w:val="en-US"/>
        </w:rPr>
        <w:t xml:space="preserve"> Tıp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Fakültesi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Çocuk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Cerrahisi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Anabilim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Dalı, ÇOCUK CERRAHİSİ UZMANLIK EĞİTİMİ</w:t>
      </w:r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2005-2007,</w:t>
      </w:r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Siirt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Kadın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Doğum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ve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Çocuk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Hastalıkları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2007-2008</w:t>
      </w:r>
      <w:r>
        <w:rPr>
          <w:rFonts w:ascii="Arial" w:hAnsi="Arial" w:cs="Arial"/>
          <w:color w:val="000000"/>
          <w:u w:color="000000"/>
          <w:lang w:val="en-US"/>
        </w:rPr>
        <w:t xml:space="preserve">, Batman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Özel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Dünya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, </w:t>
      </w:r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2009-2010,</w:t>
      </w:r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u w:color="000000"/>
          <w:lang w:val="en-US"/>
        </w:rPr>
        <w:t>Tokat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Kadın</w:t>
      </w:r>
      <w:proofErr w:type="spellEnd"/>
      <w:proofErr w:type="gramEnd"/>
      <w:r>
        <w:rPr>
          <w:rFonts w:ascii="Arial" w:hAnsi="Arial" w:cs="Arial"/>
          <w:color w:val="000000"/>
          <w:u w:color="000000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Doğum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ve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Çocuk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Hastalıkları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 xml:space="preserve">2010-    </w:t>
      </w:r>
      <w:proofErr w:type="gramStart"/>
      <w:r>
        <w:rPr>
          <w:rFonts w:ascii="Arial" w:hAnsi="Arial" w:cs="Arial"/>
          <w:b/>
          <w:bCs/>
          <w:color w:val="000000"/>
          <w:u w:color="000000"/>
          <w:lang w:val="en-US"/>
        </w:rPr>
        <w:t>... ,</w:t>
      </w:r>
      <w:proofErr w:type="gram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Zeynep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Kamil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Kadın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ve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Çocuk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Hastalıkları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EAH  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halen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çalışıyor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u w:val="single" w:color="000000"/>
          <w:lang w:val="en-US"/>
        </w:rPr>
        <w:t>MESLEKİ KARİYER</w:t>
      </w:r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u w:color="000000"/>
          <w:lang w:val="en-US"/>
        </w:rPr>
        <w:t>1983-1989</w:t>
      </w:r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Uludağ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Üniv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>.</w:t>
      </w:r>
      <w:proofErr w:type="gramEnd"/>
      <w:r>
        <w:rPr>
          <w:rFonts w:ascii="Arial" w:hAnsi="Arial" w:cs="Arial"/>
          <w:color w:val="000000"/>
          <w:u w:color="000000"/>
          <w:lang w:val="en-US"/>
        </w:rPr>
        <w:t xml:space="preserve"> Tıp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Fakültesi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1989-1991</w:t>
      </w:r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Doğubeyazıt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Devlet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Acil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Servis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1991-1992</w:t>
      </w:r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Askerlik-yedek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Subay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1992-2000,</w:t>
      </w:r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Giresun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Devlet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Acil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servis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proofErr w:type="gramStart"/>
      <w:r>
        <w:rPr>
          <w:rFonts w:ascii="Arial" w:hAnsi="Arial" w:cs="Arial"/>
          <w:b/>
          <w:bCs/>
          <w:color w:val="000000"/>
          <w:u w:color="000000"/>
          <w:lang w:val="en-US"/>
        </w:rPr>
        <w:t>2000-2005</w:t>
      </w:r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Uludağ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Üniv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>.</w:t>
      </w:r>
      <w:proofErr w:type="gramEnd"/>
      <w:r>
        <w:rPr>
          <w:rFonts w:ascii="Arial" w:hAnsi="Arial" w:cs="Arial"/>
          <w:color w:val="000000"/>
          <w:u w:color="000000"/>
          <w:lang w:val="en-US"/>
        </w:rPr>
        <w:t xml:space="preserve"> Tıp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Fakültesi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Çocuk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Cerrahisi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Anabilim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Dalı, ÇOCUK CERRAHİSİ UZMANLIK EĞİTİMİ</w:t>
      </w:r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2005-2007,</w:t>
      </w:r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Siirt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Kadın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Doğum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ve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Çocuk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Hastalıkları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proofErr w:type="spellEnd"/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2007-2008</w:t>
      </w:r>
      <w:r>
        <w:rPr>
          <w:rFonts w:ascii="Arial" w:hAnsi="Arial" w:cs="Arial"/>
          <w:color w:val="000000"/>
          <w:u w:color="000000"/>
          <w:lang w:val="en-US"/>
        </w:rPr>
        <w:t xml:space="preserve">, Batman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Özel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Dünya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, </w:t>
      </w:r>
    </w:p>
    <w:p w:rsidR="00DB4FBB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  <w:rPr>
          <w:rFonts w:ascii="Times New Roman" w:hAnsi="Times New Roman" w:cs="Times New Roman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>2009-2010,</w:t>
      </w:r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u w:color="000000"/>
          <w:lang w:val="en-US"/>
        </w:rPr>
        <w:t>Tokat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Kadın</w:t>
      </w:r>
      <w:proofErr w:type="spellEnd"/>
      <w:proofErr w:type="gramEnd"/>
      <w:r>
        <w:rPr>
          <w:rFonts w:ascii="Arial" w:hAnsi="Arial" w:cs="Arial"/>
          <w:color w:val="000000"/>
          <w:u w:color="000000"/>
          <w:lang w:val="en-US"/>
        </w:rPr>
        <w:t xml:space="preserve"> -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Doğum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ve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Çocuk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Hastalıkları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proofErr w:type="spellEnd"/>
    </w:p>
    <w:p w:rsidR="0045034E" w:rsidRDefault="00DB4FBB" w:rsidP="00DB4FBB">
      <w:pPr>
        <w:widowControl w:val="0"/>
        <w:autoSpaceDE w:val="0"/>
        <w:autoSpaceDN w:val="0"/>
        <w:adjustRightInd w:val="0"/>
        <w:spacing w:before="99" w:after="99" w:line="360" w:lineRule="auto"/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 xml:space="preserve">2010- </w:t>
      </w:r>
      <w:proofErr w:type="gramStart"/>
      <w:r>
        <w:rPr>
          <w:rFonts w:ascii="Arial" w:hAnsi="Arial" w:cs="Arial"/>
          <w:b/>
          <w:bCs/>
          <w:color w:val="000000"/>
          <w:u w:color="000000"/>
          <w:lang w:val="en-US"/>
        </w:rPr>
        <w:t>... ,</w:t>
      </w:r>
      <w:proofErr w:type="gramEnd"/>
      <w:r>
        <w:rPr>
          <w:rFonts w:ascii="Arial" w:hAnsi="Arial" w:cs="Arial"/>
          <w:color w:val="000000"/>
          <w:u w:color="000000"/>
          <w:lang w:val="en-US"/>
        </w:rPr>
        <w:t xml:space="preserve">   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Zeynep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Kamil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Kadın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ve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Çocuk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Hastalıkları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Eğitim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ve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Araştı</w:t>
      </w:r>
      <w:r>
        <w:rPr>
          <w:rFonts w:ascii="Arial" w:hAnsi="Arial" w:cs="Arial"/>
          <w:color w:val="000000"/>
          <w:u w:color="000000"/>
          <w:lang w:val="en-US"/>
        </w:rPr>
        <w:t>rma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u w:color="000000"/>
          <w:lang w:val="en-US"/>
        </w:rPr>
        <w:t>Hastanesi</w:t>
      </w:r>
      <w:bookmarkStart w:id="0" w:name="_GoBack"/>
      <w:bookmarkEnd w:id="0"/>
      <w:proofErr w:type="spellEnd"/>
    </w:p>
    <w:sectPr w:rsidR="0045034E" w:rsidSect="00DB4FBB">
      <w:pgSz w:w="12240" w:h="15840"/>
      <w:pgMar w:top="1440" w:right="1800" w:bottom="284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BB"/>
    <w:rsid w:val="0045034E"/>
    <w:rsid w:val="008063EC"/>
    <w:rsid w:val="00D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B4D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gülşen</dc:creator>
  <cp:keywords/>
  <dc:description/>
  <cp:lastModifiedBy>süleyman gülşen</cp:lastModifiedBy>
  <cp:revision>1</cp:revision>
  <dcterms:created xsi:type="dcterms:W3CDTF">2018-09-03T10:25:00Z</dcterms:created>
  <dcterms:modified xsi:type="dcterms:W3CDTF">2018-09-03T10:25:00Z</dcterms:modified>
</cp:coreProperties>
</file>